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52B5"/>
          <w:sz w:val="16"/>
        </w:rPr>
        <w:t>HOUSE OF LEIN · ŞABLON</w:t>
      </w:r>
    </w:p>
    <w:p>
      <w:pPr>
        <w:pStyle w:val="Heading1"/>
      </w:pPr>
      <w:r>
        <w:t>Influencer Kampanya Brief'i</w:t>
      </w:r>
    </w:p>
    <w:p>
      <w:r>
        <w:rPr>
          <w:i/>
          <w:color w:val="807672"/>
          <w:sz w:val="18"/>
        </w:rPr>
        <w:t>Gri metinleri kendi bilgilerinizle değiştirin. Brief'i mümkünse 1–2 sayfada tutun: kreatöre neyi anlatacağını söyleyin, nasıl anlatacağını ona bırakın.</w:t>
      </w:r>
    </w:p>
    <w:p>
      <w:pPr>
        <w:pStyle w:val="Heading2"/>
      </w:pPr>
      <w:r>
        <w:t>1. Kampanya Özeti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Marka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Marka adı ve sosyal medya hesabı (@marka)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Kampanya adı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Sonbahar Lansmanı 2026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Ürün / hizmet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Tanıtılacak ürünün adı ve kısa açıklaması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Kampanya dönemi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Başlangıç – bitiş tarihi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İletişim kişisi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Ad soyad, e-posta, telefon</w:t>
            </w:r>
          </w:p>
        </w:tc>
      </w:tr>
    </w:tbl>
    <w:p/>
    <w:p>
      <w:pPr>
        <w:pStyle w:val="Heading2"/>
      </w:pPr>
      <w:r>
        <w:t>2. Marka Hakkında</w:t>
      </w:r>
    </w:p>
    <w:p>
      <w:r>
        <w:rPr>
          <w:i/>
          <w:color w:val="807672"/>
          <w:sz w:val="18"/>
        </w:rPr>
        <w:t>Kreatörün markayı 3–4 cümlede tanımasını sağlayın: kimsiniz, ne için varsınız, tonunuz nasıl?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Marka hikâyesi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Markayı kısaca anlatın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Marka tonu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samimi, esprili, sade, premium</w:t>
            </w:r>
          </w:p>
        </w:tc>
      </w:tr>
    </w:tbl>
    <w:p/>
    <w:p>
      <w:pPr>
        <w:pStyle w:val="Heading2"/>
      </w:pPr>
      <w:r>
        <w:t>3. Hedef ve Başarı Ölçütleri (KPI)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Ana hedef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Bilinirlik / lansman / etkileşim / trafik / satış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Başarı ölçütleri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erişim, izlenme, link tıklaması, kod kullanımı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Kreatörden istenen veriler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yayından 7 gün sonra erişim, izlenme, kaydetme istatistikleri (ekran görüntüsü)</w:t>
            </w:r>
          </w:p>
        </w:tc>
      </w:tr>
    </w:tbl>
    <w:p/>
    <w:p>
      <w:pPr>
        <w:pStyle w:val="Heading2"/>
      </w:pPr>
      <w:r>
        <w:t>4. Hedef Kitle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Kime ulaşmak istiyoruz?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Yaş, şehir, ilgi alanları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Kitlenin sorunu / ihtiyacı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Ürünün çözdüğü sorun</w:t>
            </w:r>
          </w:p>
        </w:tc>
      </w:tr>
    </w:tbl>
    <w:p/>
    <w:p>
      <w:pPr>
        <w:pStyle w:val="Heading2"/>
      </w:pPr>
      <w:r>
        <w:t>5. Ana Mesajlar</w:t>
      </w:r>
    </w:p>
    <w:p>
      <w:r>
        <w:rPr>
          <w:i/>
          <w:color w:val="807672"/>
          <w:sz w:val="18"/>
        </w:rPr>
        <w:t>En fazla 3 mesaj. Daha fazlası içeriği reklam metnine dönüştürür.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#</w:t>
            </w:r>
          </w:p>
        </w:tc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Mesaj / fayda</w:t>
            </w:r>
          </w:p>
        </w:tc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Neden önemli?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1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Ana fayda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Kitle için anlamı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2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İkinci fayda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3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Üçüncü fayda (opsiyonel)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Açılış (hook) önerileri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İlk 3 saniye için 2–3 örnek; zorunlu değil, ilham amaçlı</w:t>
            </w:r>
          </w:p>
        </w:tc>
      </w:tr>
    </w:tbl>
    <w:p/>
    <w:p>
      <w:pPr>
        <w:pStyle w:val="Heading2"/>
      </w:pPr>
      <w:r>
        <w:t>6. Teslimatlar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8E0F5"/>
          </w:tcPr>
          <w:p>
            <w:r>
              <w:rPr>
                <w:b/>
              </w:rPr>
              <w:t>Platform</w:t>
            </w:r>
          </w:p>
        </w:tc>
        <w:tc>
          <w:tcPr>
            <w:tcW w:type="dxa" w:w="1994"/>
            <w:shd w:val="clear" w:color="auto" w:fill="E8E0F5"/>
          </w:tcPr>
          <w:p>
            <w:r>
              <w:rPr>
                <w:b/>
              </w:rPr>
              <w:t>Format</w:t>
            </w:r>
          </w:p>
        </w:tc>
        <w:tc>
          <w:tcPr>
            <w:tcW w:type="dxa" w:w="1994"/>
            <w:shd w:val="clear" w:color="auto" w:fill="E8E0F5"/>
          </w:tcPr>
          <w:p>
            <w:r>
              <w:rPr>
                <w:b/>
              </w:rPr>
              <w:t>Süre / adet</w:t>
            </w:r>
          </w:p>
        </w:tc>
        <w:tc>
          <w:tcPr>
            <w:tcW w:type="dxa" w:w="1994"/>
            <w:shd w:val="clear" w:color="auto" w:fill="E8E0F5"/>
          </w:tcPr>
          <w:p>
            <w:r>
              <w:rPr>
                <w:b/>
              </w:rPr>
              <w:t>Taslak teslimi</w:t>
            </w:r>
          </w:p>
        </w:tc>
        <w:tc>
          <w:tcPr>
            <w:tcW w:type="dxa" w:w="1994"/>
            <w:shd w:val="clear" w:color="auto" w:fill="E8E0F5"/>
          </w:tcPr>
          <w:p>
            <w:r>
              <w:rPr>
                <w:b/>
              </w:rPr>
              <w:t>Yayın tarihi</w:t>
            </w:r>
          </w:p>
        </w:tc>
      </w:tr>
      <w:tr>
        <w:tc>
          <w:tcPr>
            <w:tcW w:type="dxa" w:w="1994"/>
          </w:tcPr>
          <w:p>
            <w:r>
              <w:rPr>
                <w:color w:val="807672"/>
              </w:rPr>
              <w:t>Instagram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Reels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1 adet, 30–45 sn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</w:tr>
      <w:tr>
        <w:tc>
          <w:tcPr>
            <w:tcW w:type="dxa" w:w="1994"/>
          </w:tcPr>
          <w:p>
            <w:r>
              <w:rPr>
                <w:color w:val="807672"/>
              </w:rPr>
              <w:t>Instagram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Hikâye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3 kare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</w:tr>
      <w:tr>
        <w:tc>
          <w:tcPr>
            <w:tcW w:type="dxa" w:w="1994"/>
          </w:tcPr>
          <w:p>
            <w:r>
              <w:rPr>
                <w:color w:val="807672"/>
              </w:rPr>
              <w:t>TikTok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Video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1 adet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1994"/>
          </w:tcPr>
          <w:p>
            <w:r>
              <w:rPr>
                <w:color w:val="807672"/>
              </w:rPr>
              <w:t>gg.aa.yyyy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Teknik gereksinimler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Dikey 9:16, altyazı, doğal ışık, ses kalitesi vb.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Etiketlenecek hesaplar / hashtag'ler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@marka, #kampanyahashtag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Link, UTM ve indirim kodu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https://... ?utm_source=instagram&amp;utm_campaign=... · Kod: KREATOR10</w:t>
            </w:r>
          </w:p>
        </w:tc>
      </w:tr>
    </w:tbl>
    <w:p/>
    <w:p>
      <w:pPr>
        <w:pStyle w:val="Heading2"/>
      </w:pPr>
      <w:r>
        <w:t>7. Yapılacaklar ve Yapılmayacaklar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E0F5"/>
          </w:tcPr>
          <w:p>
            <w:r>
              <w:rPr>
                <w:b/>
              </w:rPr>
              <w:t>Yapılacaklar ✓</w:t>
            </w:r>
          </w:p>
        </w:tc>
        <w:tc>
          <w:tcPr>
            <w:tcW w:type="dxa" w:w="4986"/>
            <w:shd w:val="clear" w:color="auto" w:fill="E8E0F5"/>
          </w:tcPr>
          <w:p>
            <w:r>
              <w:rPr>
                <w:b/>
              </w:rPr>
              <w:t>Yapılmayacaklar ✗</w:t>
            </w:r>
          </w:p>
        </w:tc>
      </w:tr>
      <w:tr>
        <w:tc>
          <w:tcPr>
            <w:tcW w:type="dxa" w:w="4986"/>
          </w:tcPr>
          <w:p>
            <w:r>
              <w:rPr>
                <w:color w:val="807672"/>
              </w:rPr>
              <w:t>Ürünü gerçekten kullanarak anlatın</w:t>
            </w:r>
          </w:p>
        </w:tc>
        <w:tc>
          <w:tcPr>
            <w:tcW w:type="dxa" w:w="4986"/>
          </w:tcPr>
          <w:p>
            <w:r>
              <w:rPr>
                <w:color w:val="807672"/>
              </w:rPr>
              <w:t>Kanıtlanamayan iddialarda bulunmayın</w:t>
            </w:r>
          </w:p>
        </w:tc>
      </w:tr>
      <w:tr>
        <w:tc>
          <w:tcPr>
            <w:tcW w:type="dxa" w:w="4986"/>
          </w:tcPr>
          <w:p>
            <w:r>
              <w:rPr>
                <w:color w:val="807672"/>
              </w:rPr>
              <w:t>Kendi dilinizi ve tarzınızı kullanın</w:t>
            </w:r>
          </w:p>
        </w:tc>
        <w:tc>
          <w:tcPr>
            <w:tcW w:type="dxa" w:w="4986"/>
          </w:tcPr>
          <w:p>
            <w:r>
              <w:rPr>
                <w:color w:val="807672"/>
              </w:rPr>
              <w:t>Rakip markaları göstermeyin / anmayın</w:t>
            </w:r>
          </w:p>
        </w:tc>
      </w:tr>
      <w:tr>
        <w:tc>
          <w:tcPr>
            <w:tcW w:type="dxa" w:w="4986"/>
          </w:tcPr>
          <w:p>
            <w:r>
              <w:rPr>
                <w:color w:val="807672"/>
              </w:rPr>
              <w:t>Ürünün kullanımını net gösterin</w:t>
            </w:r>
          </w:p>
        </w:tc>
        <w:tc>
          <w:tcPr>
            <w:tcW w:type="dxa" w:w="4986"/>
          </w:tcPr>
          <w:p>
            <w:r>
              <w:rPr>
                <w:color w:val="807672"/>
              </w:rPr>
              <w:t>Ürün etkisini filtreyle değiştirmeyin</w:t>
            </w:r>
          </w:p>
        </w:tc>
      </w:tr>
      <w:tr>
        <w:tc>
          <w:tcPr>
            <w:tcW w:type="dxa" w:w="4986"/>
          </w:tcPr>
          <w:p>
            <w:r>
              <w:rPr>
                <w:color w:val="807672"/>
              </w:rPr>
            </w:r>
          </w:p>
        </w:tc>
        <w:tc>
          <w:tcPr>
            <w:tcW w:type="dxa" w:w="4986"/>
          </w:tcPr>
          <w:p>
            <w:r>
              <w:rPr>
                <w:color w:val="807672"/>
              </w:rPr>
            </w:r>
          </w:p>
        </w:tc>
      </w:tr>
    </w:tbl>
    <w:p/>
    <w:p>
      <w:pPr>
        <w:pStyle w:val="Heading2"/>
      </w:pPr>
      <w:r>
        <w:t>8. Yasal Etiket (Zorunlu)</w:t>
      </w:r>
    </w:p>
    <w:p>
      <w:r>
        <w:rPr>
          <w:i/>
          <w:color w:val="807672"/>
          <w:sz w:val="18"/>
        </w:rPr>
        <w:t>1 Ağustos 2026 itibarıyla yürürlükteki yönetmeliğe göre menfaat karşılığı yapılan paylaşımlarda zorunludur.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Kullanılacak ifade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"Reklam" veya "Tanıtım" + reklam verenin adı. Örn: Reklam · @marka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Konumu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İlk bakışta, kaydırmadan görülecek şekilde; diğer etiketlerden önce; her hikâye karesinde ayrı ayrı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Platform etiketi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Varsa "Ücretli ortaklık" etiketi de eklenir (yasal ifadenin yerine geçmez)</w:t>
            </w:r>
          </w:p>
        </w:tc>
      </w:tr>
    </w:tbl>
    <w:p/>
    <w:p>
      <w:pPr>
        <w:pStyle w:val="Heading2"/>
      </w:pPr>
      <w:r>
        <w:t>9. Kullanım Hakları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Markanın kullanım kanalları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Marka hesabı / web sitesi / ücretli reklam / e-posta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Kullanım süresi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yayından itibaren 3 ay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Kreatör hesabından reklam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Ortaklık reklamı / Spark Ads: Var / Yok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Ham dosya teslimi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İsteniyor / İstenmiyor</w:t>
            </w:r>
          </w:p>
        </w:tc>
      </w:tr>
    </w:tbl>
    <w:p/>
    <w:p>
      <w:pPr>
        <w:pStyle w:val="Heading2"/>
      </w:pPr>
      <w:r>
        <w:t>10. Onay Süreci ve Takvim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Aşama</w:t>
            </w:r>
          </w:p>
        </w:tc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Tarih</w:t>
            </w:r>
          </w:p>
        </w:tc>
        <w:tc>
          <w:tcPr>
            <w:tcW w:type="dxa" w:w="3324"/>
            <w:shd w:val="clear" w:color="auto" w:fill="E8E0F5"/>
          </w:tcPr>
          <w:p>
            <w:r>
              <w:rPr>
                <w:b/>
              </w:rPr>
              <w:t>Sorumlu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Ürünün kreatöre ulaşması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Marka / ajans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Taslak teslimi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Kreatör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Geri bildirim (en fazla … revizyon)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Marka / ajans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Yayın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Kreatör</w:t>
            </w:r>
          </w:p>
        </w:tc>
      </w:tr>
      <w:tr>
        <w:tc>
          <w:tcPr>
            <w:tcW w:type="dxa" w:w="3324"/>
          </w:tcPr>
          <w:p>
            <w:r>
              <w:rPr>
                <w:color w:val="807672"/>
              </w:rPr>
              <w:t>İstatistik paylaşımı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gg.aa.yyyy</w:t>
            </w:r>
          </w:p>
        </w:tc>
        <w:tc>
          <w:tcPr>
            <w:tcW w:type="dxa" w:w="3324"/>
          </w:tcPr>
          <w:p>
            <w:r>
              <w:rPr>
                <w:color w:val="807672"/>
              </w:rPr>
              <w:t>Kreatör</w:t>
            </w:r>
          </w:p>
        </w:tc>
      </w:tr>
    </w:tbl>
    <w:p/>
    <w:p>
      <w:pPr>
        <w:pStyle w:val="Heading2"/>
      </w:pPr>
      <w:r>
        <w:t>11. Ödeme ve Diğer Koşullar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Ücret ve ödeme takvimi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Tutar, ödeme tarihi, fatura bilgileri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Rakip kısıtı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  <w:t>Örn. kampanya süresince ve sonrasında 30 gün rakip marka ile çalışılmaması</w:t>
            </w:r>
          </w:p>
        </w:tc>
      </w:tr>
      <w:tr>
        <w:tc>
          <w:tcPr>
            <w:tcW w:type="dxa" w:w="3402"/>
            <w:shd w:val="clear" w:color="auto" w:fill="E8E0F5"/>
          </w:tcPr>
          <w:p>
            <w:r>
              <w:rPr>
                <w:b/>
              </w:rPr>
              <w:t>Notlar</w:t>
            </w:r>
          </w:p>
        </w:tc>
        <w:tc>
          <w:tcPr>
            <w:tcW w:type="dxa" w:w="6236"/>
          </w:tcPr>
          <w:p>
            <w:r>
              <w:rPr>
                <w:color w:val="807672"/>
              </w:rPr>
            </w:r>
          </w:p>
        </w:tc>
      </w:tr>
    </w:tbl>
    <w:p/>
    <w:p>
      <w:r>
        <w:rPr>
          <w:color w:val="807672"/>
          <w:sz w:val="16"/>
        </w:rPr>
        <w:t>Bu şablon bilgilendirme amaçlıdır; sözleşme yerine geçmez. Yasal yükümlülükler için güncel mevzuatı kontrol edin. — houseoflein.com/blog/influencer-brief-sablonu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929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9292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929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Influencer Kampanya Brief Şablonu</dc:title>
  <dc:subject/>
  <dc:creator>House of Lein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